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7EB9" w14:textId="77777777" w:rsidR="001225F9" w:rsidRDefault="001225F9"/>
    <w:p w14:paraId="41A6D8EE" w14:textId="77777777" w:rsidR="00155DFB" w:rsidRDefault="00155DFB"/>
    <w:p w14:paraId="26925412" w14:textId="3A68B6CF" w:rsidR="007436E8" w:rsidRPr="007436E8" w:rsidRDefault="007436E8" w:rsidP="007436E8">
      <w:pPr>
        <w:jc w:val="center"/>
        <w:rPr>
          <w:rFonts w:ascii="Bookman Old Style" w:hAnsi="Bookman Old Style"/>
          <w:sz w:val="40"/>
          <w:szCs w:val="40"/>
        </w:rPr>
      </w:pPr>
      <w:r w:rsidRPr="007436E8">
        <w:rPr>
          <w:rFonts w:ascii="Bookman Old Style" w:hAnsi="Bookman Old Style"/>
          <w:sz w:val="40"/>
          <w:szCs w:val="40"/>
        </w:rPr>
        <w:t>Editorial Pessac Les Anglais</w:t>
      </w:r>
    </w:p>
    <w:p w14:paraId="38DCE90B" w14:textId="56B0097C" w:rsidR="00155DFB" w:rsidRDefault="007436E8" w:rsidP="007436E8">
      <w:pPr>
        <w:jc w:val="center"/>
        <w:rPr>
          <w:rFonts w:ascii="Bookman Old Style" w:hAnsi="Bookman Old Style"/>
          <w:sz w:val="40"/>
          <w:szCs w:val="40"/>
        </w:rPr>
      </w:pPr>
      <w:r w:rsidRPr="007436E8">
        <w:rPr>
          <w:rFonts w:ascii="Bookman Old Style" w:hAnsi="Bookman Old Style"/>
          <w:sz w:val="40"/>
          <w:szCs w:val="40"/>
        </w:rPr>
        <w:t>2017</w:t>
      </w:r>
    </w:p>
    <w:p w14:paraId="5E39F817" w14:textId="77777777" w:rsidR="007436E8" w:rsidRDefault="007436E8" w:rsidP="007436E8">
      <w:pPr>
        <w:jc w:val="center"/>
        <w:rPr>
          <w:rFonts w:ascii="Bookman Old Style" w:hAnsi="Bookman Old Style"/>
          <w:sz w:val="40"/>
          <w:szCs w:val="40"/>
        </w:rPr>
      </w:pPr>
    </w:p>
    <w:p w14:paraId="70EF82D6" w14:textId="77777777" w:rsidR="007436E8" w:rsidRDefault="007436E8" w:rsidP="007436E8">
      <w:pPr>
        <w:jc w:val="center"/>
        <w:rPr>
          <w:rFonts w:ascii="Bookman Old Style" w:hAnsi="Bookman Old Style"/>
          <w:sz w:val="40"/>
          <w:szCs w:val="40"/>
        </w:rPr>
      </w:pPr>
    </w:p>
    <w:p w14:paraId="323671B0" w14:textId="65F9C769" w:rsidR="003742E4" w:rsidRDefault="00134EDE" w:rsidP="007436E8">
      <w:pPr>
        <w:ind w:firstLine="567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Soyons francs : l</w:t>
      </w:r>
      <w:r w:rsidR="007436E8">
        <w:rPr>
          <w:rFonts w:ascii="Bookman Old Style" w:hAnsi="Bookman Old Style"/>
          <w:sz w:val="40"/>
          <w:szCs w:val="40"/>
        </w:rPr>
        <w:t>es stéréotypes se bousculent</w:t>
      </w:r>
      <w:r>
        <w:rPr>
          <w:rFonts w:ascii="Bookman Old Style" w:hAnsi="Bookman Old Style"/>
          <w:sz w:val="40"/>
          <w:szCs w:val="40"/>
        </w:rPr>
        <w:t xml:space="preserve"> ici. </w:t>
      </w:r>
      <w:r w:rsidR="007436E8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Mais bien loin</w:t>
      </w:r>
      <w:r w:rsidR="007436E8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de </w:t>
      </w:r>
      <w:r w:rsidR="007436E8">
        <w:rPr>
          <w:rFonts w:ascii="Bookman Old Style" w:hAnsi="Bookman Old Style"/>
          <w:sz w:val="40"/>
          <w:szCs w:val="40"/>
        </w:rPr>
        <w:t xml:space="preserve">nous </w:t>
      </w:r>
      <w:r w:rsidR="00B22C9B">
        <w:rPr>
          <w:rFonts w:ascii="Bookman Old Style" w:hAnsi="Bookman Old Style"/>
          <w:sz w:val="40"/>
          <w:szCs w:val="40"/>
        </w:rPr>
        <w:t xml:space="preserve">en étonner </w:t>
      </w:r>
      <w:r>
        <w:rPr>
          <w:rFonts w:ascii="Bookman Old Style" w:hAnsi="Bookman Old Style"/>
          <w:sz w:val="40"/>
          <w:szCs w:val="40"/>
        </w:rPr>
        <w:t>ou</w:t>
      </w:r>
      <w:r w:rsidR="00B22C9B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de </w:t>
      </w:r>
      <w:r w:rsidR="00B22C9B">
        <w:rPr>
          <w:rFonts w:ascii="Bookman Old Style" w:hAnsi="Bookman Old Style"/>
          <w:sz w:val="40"/>
          <w:szCs w:val="40"/>
        </w:rPr>
        <w:t xml:space="preserve">nous </w:t>
      </w:r>
      <w:r w:rsidR="007436E8">
        <w:rPr>
          <w:rFonts w:ascii="Bookman Old Style" w:hAnsi="Bookman Old Style"/>
          <w:sz w:val="40"/>
          <w:szCs w:val="40"/>
        </w:rPr>
        <w:t xml:space="preserve">en chagriner, </w:t>
      </w:r>
      <w:r w:rsidR="00E50292">
        <w:rPr>
          <w:rFonts w:ascii="Bookman Old Style" w:hAnsi="Bookman Old Style"/>
          <w:sz w:val="40"/>
          <w:szCs w:val="40"/>
        </w:rPr>
        <w:t xml:space="preserve">nous </w:t>
      </w:r>
      <w:r>
        <w:rPr>
          <w:rFonts w:ascii="Bookman Old Style" w:hAnsi="Bookman Old Style"/>
          <w:sz w:val="40"/>
          <w:szCs w:val="40"/>
        </w:rPr>
        <w:t>allons en</w:t>
      </w:r>
      <w:r w:rsidR="00E50292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faire</w:t>
      </w:r>
      <w:r w:rsidR="00E50292">
        <w:rPr>
          <w:rFonts w:ascii="Bookman Old Style" w:hAnsi="Bookman Old Style"/>
          <w:sz w:val="40"/>
          <w:szCs w:val="40"/>
        </w:rPr>
        <w:t xml:space="preserve"> notre pâture. </w:t>
      </w:r>
      <w:r w:rsidR="000503F1">
        <w:rPr>
          <w:rFonts w:ascii="Bookman Old Style" w:hAnsi="Bookman Old Style"/>
          <w:sz w:val="40"/>
          <w:szCs w:val="40"/>
        </w:rPr>
        <w:t>N</w:t>
      </w:r>
      <w:r w:rsidR="00B22C9B">
        <w:rPr>
          <w:rFonts w:ascii="Bookman Old Style" w:hAnsi="Bookman Old Style"/>
          <w:sz w:val="40"/>
          <w:szCs w:val="40"/>
        </w:rPr>
        <w:t xml:space="preserve">ous savons bien, depuis Flaubert </w:t>
      </w:r>
      <w:r w:rsidR="000503F1">
        <w:rPr>
          <w:rFonts w:ascii="Bookman Old Style" w:hAnsi="Bookman Old Style"/>
          <w:sz w:val="40"/>
          <w:szCs w:val="40"/>
        </w:rPr>
        <w:t>et</w:t>
      </w:r>
      <w:r w:rsidR="00B22C9B">
        <w:rPr>
          <w:rFonts w:ascii="Bookman Old Style" w:hAnsi="Bookman Old Style"/>
          <w:sz w:val="40"/>
          <w:szCs w:val="40"/>
        </w:rPr>
        <w:t xml:space="preserve"> Astérix, combien les idées reçues peuvent enrichir la création </w:t>
      </w:r>
      <w:r>
        <w:rPr>
          <w:rFonts w:ascii="Bookman Old Style" w:hAnsi="Bookman Old Style"/>
          <w:sz w:val="40"/>
          <w:szCs w:val="40"/>
        </w:rPr>
        <w:t>et</w:t>
      </w:r>
      <w:r w:rsidR="00B22C9B">
        <w:rPr>
          <w:rFonts w:ascii="Bookman Old Style" w:hAnsi="Bookman Old Style"/>
          <w:sz w:val="40"/>
          <w:szCs w:val="40"/>
        </w:rPr>
        <w:t xml:space="preserve"> l</w:t>
      </w:r>
      <w:r>
        <w:rPr>
          <w:rFonts w:ascii="Bookman Old Style" w:hAnsi="Bookman Old Style"/>
          <w:sz w:val="40"/>
          <w:szCs w:val="40"/>
        </w:rPr>
        <w:t>e cinéma ne fait pas exception</w:t>
      </w:r>
      <w:r w:rsidR="000503F1">
        <w:rPr>
          <w:rFonts w:ascii="Bookman Old Style" w:hAnsi="Bookman Old Style"/>
          <w:sz w:val="40"/>
          <w:szCs w:val="40"/>
        </w:rPr>
        <w:t>. Vue de</w:t>
      </w:r>
      <w:r w:rsidR="003742E4">
        <w:rPr>
          <w:rFonts w:ascii="Bookman Old Style" w:hAnsi="Bookman Old Style"/>
          <w:sz w:val="40"/>
          <w:szCs w:val="40"/>
        </w:rPr>
        <w:t xml:space="preserve"> la France – Jeanne d’Arc, </w:t>
      </w:r>
      <w:r w:rsidR="006E7C69">
        <w:rPr>
          <w:rFonts w:ascii="Bookman Old Style" w:hAnsi="Bookman Old Style"/>
          <w:sz w:val="40"/>
          <w:szCs w:val="40"/>
        </w:rPr>
        <w:t xml:space="preserve">Sainte-Hélène, </w:t>
      </w:r>
      <w:r w:rsidR="003742E4">
        <w:rPr>
          <w:rFonts w:ascii="Bookman Old Style" w:hAnsi="Bookman Old Style"/>
          <w:sz w:val="40"/>
          <w:szCs w:val="40"/>
        </w:rPr>
        <w:t xml:space="preserve">Fachoda, Mers-el </w:t>
      </w:r>
      <w:proofErr w:type="spellStart"/>
      <w:r w:rsidR="003742E4">
        <w:rPr>
          <w:rFonts w:ascii="Bookman Old Style" w:hAnsi="Bookman Old Style"/>
          <w:sz w:val="40"/>
          <w:szCs w:val="40"/>
        </w:rPr>
        <w:t>Kébir</w:t>
      </w:r>
      <w:proofErr w:type="spellEnd"/>
      <w:r w:rsidR="003742E4">
        <w:rPr>
          <w:rFonts w:ascii="Bookman Old Style" w:hAnsi="Bookman Old Style"/>
          <w:sz w:val="40"/>
          <w:szCs w:val="40"/>
        </w:rPr>
        <w:t xml:space="preserve">…- la « Perfide Albion » en est puissamment lestée. Le </w:t>
      </w:r>
      <w:proofErr w:type="spellStart"/>
      <w:r w:rsidR="003742E4">
        <w:rPr>
          <w:rFonts w:ascii="Bookman Old Style" w:hAnsi="Bookman Old Style"/>
          <w:sz w:val="40"/>
          <w:szCs w:val="40"/>
        </w:rPr>
        <w:t>Brexit</w:t>
      </w:r>
      <w:proofErr w:type="spellEnd"/>
      <w:r w:rsidR="003742E4">
        <w:rPr>
          <w:rFonts w:ascii="Bookman Old Style" w:hAnsi="Bookman Old Style"/>
          <w:sz w:val="40"/>
          <w:szCs w:val="40"/>
        </w:rPr>
        <w:t xml:space="preserve"> n’arrange pas les choses. </w:t>
      </w:r>
    </w:p>
    <w:p w14:paraId="23BB9EC8" w14:textId="77777777" w:rsidR="000503F1" w:rsidRDefault="000503F1" w:rsidP="007436E8">
      <w:pPr>
        <w:ind w:firstLine="567"/>
        <w:jc w:val="both"/>
        <w:rPr>
          <w:rFonts w:ascii="Bookman Old Style" w:hAnsi="Bookman Old Style"/>
          <w:sz w:val="40"/>
          <w:szCs w:val="40"/>
        </w:rPr>
      </w:pPr>
    </w:p>
    <w:p w14:paraId="2F7B4EF1" w14:textId="0A0D2A65" w:rsidR="007436E8" w:rsidRDefault="000503F1" w:rsidP="007436E8">
      <w:pPr>
        <w:ind w:firstLine="567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Soit. Mais</w:t>
      </w:r>
      <w:r w:rsidR="003742E4">
        <w:rPr>
          <w:rFonts w:ascii="Bookman Old Style" w:hAnsi="Bookman Old Style"/>
          <w:sz w:val="40"/>
          <w:szCs w:val="40"/>
        </w:rPr>
        <w:t xml:space="preserve"> nous nous hâter</w:t>
      </w:r>
      <w:r>
        <w:rPr>
          <w:rFonts w:ascii="Bookman Old Style" w:hAnsi="Bookman Old Style"/>
          <w:sz w:val="40"/>
          <w:szCs w:val="40"/>
        </w:rPr>
        <w:t>ons</w:t>
      </w:r>
      <w:r w:rsidR="000F2E0A">
        <w:rPr>
          <w:rFonts w:ascii="Bookman Old Style" w:hAnsi="Bookman Old Style"/>
          <w:sz w:val="40"/>
          <w:szCs w:val="40"/>
        </w:rPr>
        <w:t>,</w:t>
      </w:r>
      <w:r w:rsidR="003742E4">
        <w:rPr>
          <w:rFonts w:ascii="Bookman Old Style" w:hAnsi="Bookman Old Style"/>
          <w:sz w:val="40"/>
          <w:szCs w:val="40"/>
        </w:rPr>
        <w:t xml:space="preserve"> </w:t>
      </w:r>
      <w:r w:rsidR="000F2E0A">
        <w:rPr>
          <w:rFonts w:ascii="Bookman Old Style" w:hAnsi="Bookman Old Style"/>
          <w:sz w:val="40"/>
          <w:szCs w:val="40"/>
        </w:rPr>
        <w:t xml:space="preserve">avec tous les films à l’appui, </w:t>
      </w:r>
      <w:r w:rsidR="003742E4">
        <w:rPr>
          <w:rFonts w:ascii="Bookman Old Style" w:hAnsi="Bookman Old Style"/>
          <w:sz w:val="40"/>
          <w:szCs w:val="40"/>
        </w:rPr>
        <w:t>de surmonter ces facilités</w:t>
      </w:r>
      <w:r>
        <w:rPr>
          <w:rFonts w:ascii="Bookman Old Style" w:hAnsi="Bookman Old Style"/>
          <w:sz w:val="40"/>
          <w:szCs w:val="40"/>
        </w:rPr>
        <w:t>,</w:t>
      </w:r>
      <w:r w:rsidRPr="000503F1">
        <w:rPr>
          <w:rFonts w:ascii="Bookman Old Style" w:hAnsi="Bookman Old Style"/>
          <w:sz w:val="40"/>
          <w:szCs w:val="40"/>
        </w:rPr>
        <w:t xml:space="preserve"> </w:t>
      </w:r>
      <w:r w:rsidR="000F2E0A">
        <w:rPr>
          <w:rFonts w:ascii="Bookman Old Style" w:hAnsi="Bookman Old Style"/>
          <w:sz w:val="40"/>
          <w:szCs w:val="40"/>
        </w:rPr>
        <w:t xml:space="preserve">quelque fécondes qu’elles soient </w:t>
      </w:r>
      <w:r w:rsidR="00134EDE">
        <w:rPr>
          <w:rFonts w:ascii="Bookman Old Style" w:hAnsi="Bookman Old Style"/>
          <w:sz w:val="40"/>
          <w:szCs w:val="40"/>
        </w:rPr>
        <w:t>pour l</w:t>
      </w:r>
      <w:r w:rsidR="000F2E0A">
        <w:rPr>
          <w:rFonts w:ascii="Bookman Old Style" w:hAnsi="Bookman Old Style"/>
          <w:sz w:val="40"/>
          <w:szCs w:val="40"/>
        </w:rPr>
        <w:t>es imaginations. C</w:t>
      </w:r>
      <w:r w:rsidR="00744873">
        <w:rPr>
          <w:rFonts w:ascii="Bookman Old Style" w:hAnsi="Bookman Old Style"/>
          <w:sz w:val="40"/>
          <w:szCs w:val="40"/>
        </w:rPr>
        <w:t>a</w:t>
      </w:r>
      <w:r w:rsidR="000F2E0A">
        <w:rPr>
          <w:rFonts w:ascii="Bookman Old Style" w:hAnsi="Bookman Old Style"/>
          <w:sz w:val="40"/>
          <w:szCs w:val="40"/>
        </w:rPr>
        <w:t>r il s’agira de servir</w:t>
      </w:r>
      <w:r>
        <w:rPr>
          <w:rFonts w:ascii="Bookman Old Style" w:hAnsi="Bookman Old Style"/>
          <w:sz w:val="40"/>
          <w:szCs w:val="40"/>
        </w:rPr>
        <w:t xml:space="preserve"> toutes les nuances et, si possible, toutes les lucidités</w:t>
      </w:r>
      <w:r w:rsidR="003742E4">
        <w:rPr>
          <w:rFonts w:ascii="Bookman Old Style" w:hAnsi="Bookman Old Style"/>
          <w:sz w:val="40"/>
          <w:szCs w:val="40"/>
        </w:rPr>
        <w:t xml:space="preserve">. </w:t>
      </w:r>
      <w:r>
        <w:rPr>
          <w:rFonts w:ascii="Bookman Old Style" w:hAnsi="Bookman Old Style"/>
          <w:sz w:val="40"/>
          <w:szCs w:val="40"/>
        </w:rPr>
        <w:t>En allant</w:t>
      </w:r>
      <w:r w:rsidR="003742E4">
        <w:rPr>
          <w:rFonts w:ascii="Bookman Old Style" w:hAnsi="Bookman Old Style"/>
          <w:sz w:val="40"/>
          <w:szCs w:val="40"/>
        </w:rPr>
        <w:t xml:space="preserve"> puiser dans </w:t>
      </w:r>
      <w:r w:rsidR="00744873">
        <w:rPr>
          <w:rFonts w:ascii="Bookman Old Style" w:hAnsi="Bookman Old Style"/>
          <w:sz w:val="40"/>
          <w:szCs w:val="40"/>
        </w:rPr>
        <w:t xml:space="preserve">la </w:t>
      </w:r>
      <w:r w:rsidR="003742E4">
        <w:rPr>
          <w:rFonts w:ascii="Bookman Old Style" w:hAnsi="Bookman Old Style"/>
          <w:sz w:val="40"/>
          <w:szCs w:val="40"/>
        </w:rPr>
        <w:t>profusion</w:t>
      </w:r>
      <w:r w:rsidRPr="000503F1">
        <w:rPr>
          <w:rFonts w:ascii="Bookman Old Style" w:hAnsi="Bookman Old Style"/>
          <w:sz w:val="40"/>
          <w:szCs w:val="40"/>
        </w:rPr>
        <w:t xml:space="preserve"> </w:t>
      </w:r>
      <w:r w:rsidR="000F2E0A">
        <w:rPr>
          <w:rFonts w:ascii="Bookman Old Style" w:hAnsi="Bookman Old Style"/>
          <w:sz w:val="40"/>
          <w:szCs w:val="40"/>
        </w:rPr>
        <w:t xml:space="preserve">du cinéma </w:t>
      </w:r>
      <w:r>
        <w:rPr>
          <w:rFonts w:ascii="Bookman Old Style" w:hAnsi="Bookman Old Style"/>
          <w:sz w:val="40"/>
          <w:szCs w:val="40"/>
        </w:rPr>
        <w:t>quantité d’appuis à des jugements balancés</w:t>
      </w:r>
      <w:r w:rsidR="000F2E0A">
        <w:rPr>
          <w:rFonts w:ascii="Bookman Old Style" w:hAnsi="Bookman Old Style"/>
          <w:sz w:val="40"/>
          <w:szCs w:val="40"/>
        </w:rPr>
        <w:t>, à des évocations pertinentes</w:t>
      </w:r>
      <w:r>
        <w:rPr>
          <w:rFonts w:ascii="Bookman Old Style" w:hAnsi="Bookman Old Style"/>
          <w:sz w:val="40"/>
          <w:szCs w:val="40"/>
        </w:rPr>
        <w:t>. E</w:t>
      </w:r>
      <w:r w:rsidR="000F2E0A">
        <w:rPr>
          <w:rFonts w:ascii="Bookman Old Style" w:hAnsi="Bookman Old Style"/>
          <w:sz w:val="40"/>
          <w:szCs w:val="40"/>
        </w:rPr>
        <w:t>t e</w:t>
      </w:r>
      <w:r>
        <w:rPr>
          <w:rFonts w:ascii="Bookman Old Style" w:hAnsi="Bookman Old Style"/>
          <w:sz w:val="40"/>
          <w:szCs w:val="40"/>
        </w:rPr>
        <w:t>n enrichissant</w:t>
      </w:r>
      <w:r w:rsidR="000F2E0A">
        <w:rPr>
          <w:rFonts w:ascii="Bookman Old Style" w:hAnsi="Bookman Old Style"/>
          <w:sz w:val="40"/>
          <w:szCs w:val="40"/>
        </w:rPr>
        <w:t xml:space="preserve"> les </w:t>
      </w:r>
      <w:r w:rsidR="00744873">
        <w:rPr>
          <w:rFonts w:ascii="Bookman Old Style" w:hAnsi="Bookman Old Style"/>
          <w:sz w:val="40"/>
          <w:szCs w:val="40"/>
        </w:rPr>
        <w:t>images</w:t>
      </w:r>
      <w:r w:rsidR="000F2E0A">
        <w:rPr>
          <w:rFonts w:ascii="Bookman Old Style" w:hAnsi="Bookman Old Style"/>
          <w:sz w:val="40"/>
          <w:szCs w:val="40"/>
        </w:rPr>
        <w:t>, pas à pas,</w:t>
      </w:r>
      <w:r w:rsidR="003742E4">
        <w:rPr>
          <w:rFonts w:ascii="Bookman Old Style" w:hAnsi="Bookman Old Style"/>
          <w:sz w:val="40"/>
          <w:szCs w:val="40"/>
        </w:rPr>
        <w:t xml:space="preserve"> selon notre vocation, </w:t>
      </w:r>
      <w:r>
        <w:rPr>
          <w:rFonts w:ascii="Bookman Old Style" w:hAnsi="Bookman Old Style"/>
          <w:sz w:val="40"/>
          <w:szCs w:val="40"/>
        </w:rPr>
        <w:t>de</w:t>
      </w:r>
      <w:r w:rsidR="003742E4">
        <w:rPr>
          <w:rFonts w:ascii="Bookman Old Style" w:hAnsi="Bookman Old Style"/>
          <w:sz w:val="40"/>
          <w:szCs w:val="40"/>
        </w:rPr>
        <w:t xml:space="preserve"> la compétence des historiens</w:t>
      </w:r>
      <w:r w:rsidR="00744873">
        <w:rPr>
          <w:rFonts w:ascii="Bookman Old Style" w:hAnsi="Bookman Old Style"/>
          <w:sz w:val="40"/>
          <w:szCs w:val="40"/>
        </w:rPr>
        <w:t xml:space="preserve"> –à charge de </w:t>
      </w:r>
      <w:r w:rsidR="00580B26">
        <w:rPr>
          <w:rFonts w:ascii="Bookman Old Style" w:hAnsi="Bookman Old Style"/>
          <w:sz w:val="40"/>
          <w:szCs w:val="40"/>
        </w:rPr>
        <w:t>réciproque</w:t>
      </w:r>
      <w:r>
        <w:rPr>
          <w:rFonts w:ascii="Bookman Old Style" w:hAnsi="Bookman Old Style"/>
          <w:sz w:val="40"/>
          <w:szCs w:val="40"/>
        </w:rPr>
        <w:t>.</w:t>
      </w:r>
    </w:p>
    <w:p w14:paraId="6234786D" w14:textId="77777777" w:rsidR="000503F1" w:rsidRDefault="000503F1" w:rsidP="007436E8">
      <w:pPr>
        <w:ind w:firstLine="567"/>
        <w:jc w:val="both"/>
        <w:rPr>
          <w:rFonts w:ascii="Bookman Old Style" w:hAnsi="Bookman Old Style"/>
          <w:sz w:val="40"/>
          <w:szCs w:val="40"/>
        </w:rPr>
      </w:pPr>
    </w:p>
    <w:p w14:paraId="11FCC93D" w14:textId="395C2777" w:rsidR="000503F1" w:rsidRDefault="000503F1" w:rsidP="006E7C69">
      <w:pPr>
        <w:ind w:firstLine="567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lastRenderedPageBreak/>
        <w:t>Nulle identité n’</w:t>
      </w:r>
      <w:r w:rsidR="00744873">
        <w:rPr>
          <w:rFonts w:ascii="Bookman Old Style" w:hAnsi="Bookman Old Style"/>
          <w:sz w:val="40"/>
          <w:szCs w:val="40"/>
        </w:rPr>
        <w:t>est immobile</w:t>
      </w:r>
      <w:r>
        <w:rPr>
          <w:rFonts w:ascii="Bookman Old Style" w:hAnsi="Bookman Old Style"/>
          <w:sz w:val="40"/>
          <w:szCs w:val="40"/>
        </w:rPr>
        <w:t>, n’en déplaise à quelques esprits sectaires. Celle de l</w:t>
      </w:r>
      <w:r w:rsidR="00BE02C7">
        <w:rPr>
          <w:rFonts w:ascii="Bookman Old Style" w:hAnsi="Bookman Old Style"/>
          <w:sz w:val="40"/>
          <w:szCs w:val="40"/>
        </w:rPr>
        <w:t>’An</w:t>
      </w:r>
      <w:r>
        <w:rPr>
          <w:rFonts w:ascii="Bookman Old Style" w:hAnsi="Bookman Old Style"/>
          <w:sz w:val="40"/>
          <w:szCs w:val="40"/>
        </w:rPr>
        <w:t>gleterre pas plus qu’aucune autre</w:t>
      </w:r>
      <w:r w:rsidR="00BE02C7">
        <w:rPr>
          <w:rFonts w:ascii="Bookman Old Style" w:hAnsi="Bookman Old Style"/>
          <w:sz w:val="40"/>
          <w:szCs w:val="40"/>
        </w:rPr>
        <w:t xml:space="preserve">. Mais quel bonheur </w:t>
      </w:r>
      <w:proofErr w:type="gramStart"/>
      <w:r w:rsidR="00BE02C7">
        <w:rPr>
          <w:rFonts w:ascii="Bookman Old Style" w:hAnsi="Bookman Old Style"/>
          <w:sz w:val="40"/>
          <w:szCs w:val="40"/>
        </w:rPr>
        <w:t>ce</w:t>
      </w:r>
      <w:proofErr w:type="gramEnd"/>
      <w:r w:rsidR="00BE02C7">
        <w:rPr>
          <w:rFonts w:ascii="Bookman Old Style" w:hAnsi="Bookman Old Style"/>
          <w:sz w:val="40"/>
          <w:szCs w:val="40"/>
        </w:rPr>
        <w:t xml:space="preserve"> sera de scruter</w:t>
      </w:r>
      <w:r w:rsidR="00744873">
        <w:rPr>
          <w:rFonts w:ascii="Bookman Old Style" w:hAnsi="Bookman Old Style"/>
          <w:sz w:val="40"/>
          <w:szCs w:val="40"/>
        </w:rPr>
        <w:t>, à notre manière,</w:t>
      </w:r>
      <w:r w:rsidR="00BE02C7">
        <w:rPr>
          <w:rFonts w:ascii="Bookman Old Style" w:hAnsi="Bookman Old Style"/>
          <w:sz w:val="40"/>
          <w:szCs w:val="40"/>
        </w:rPr>
        <w:t xml:space="preserve"> vingt siècles de la saga britannique ! Car nous y trouverons, à coup sûr, toutes les composantes de l’aventure humaine. Les </w:t>
      </w:r>
      <w:r w:rsidR="00744873">
        <w:rPr>
          <w:rFonts w:ascii="Bookman Old Style" w:hAnsi="Bookman Old Style"/>
          <w:sz w:val="40"/>
          <w:szCs w:val="40"/>
        </w:rPr>
        <w:t>guerres</w:t>
      </w:r>
      <w:r w:rsidR="00BE02C7">
        <w:rPr>
          <w:rFonts w:ascii="Bookman Old Style" w:hAnsi="Bookman Old Style"/>
          <w:sz w:val="40"/>
          <w:szCs w:val="40"/>
        </w:rPr>
        <w:t xml:space="preserve"> </w:t>
      </w:r>
      <w:r w:rsidR="00580B26">
        <w:rPr>
          <w:rFonts w:ascii="Bookman Old Style" w:hAnsi="Bookman Old Style"/>
          <w:sz w:val="40"/>
          <w:szCs w:val="40"/>
        </w:rPr>
        <w:t xml:space="preserve">civiles </w:t>
      </w:r>
      <w:r w:rsidR="000F2E0A">
        <w:rPr>
          <w:rFonts w:ascii="Bookman Old Style" w:hAnsi="Bookman Old Style"/>
          <w:sz w:val="40"/>
          <w:szCs w:val="40"/>
        </w:rPr>
        <w:t>les plus sanglant</w:t>
      </w:r>
      <w:r w:rsidR="00744873">
        <w:rPr>
          <w:rFonts w:ascii="Bookman Old Style" w:hAnsi="Bookman Old Style"/>
          <w:sz w:val="40"/>
          <w:szCs w:val="40"/>
        </w:rPr>
        <w:t>e</w:t>
      </w:r>
      <w:r w:rsidR="000F2E0A">
        <w:rPr>
          <w:rFonts w:ascii="Bookman Old Style" w:hAnsi="Bookman Old Style"/>
          <w:sz w:val="40"/>
          <w:szCs w:val="40"/>
        </w:rPr>
        <w:t>s,</w:t>
      </w:r>
      <w:r w:rsidR="00BE02C7">
        <w:rPr>
          <w:rFonts w:ascii="Bookman Old Style" w:hAnsi="Bookman Old Style"/>
          <w:sz w:val="40"/>
          <w:szCs w:val="40"/>
        </w:rPr>
        <w:t xml:space="preserve"> </w:t>
      </w:r>
      <w:r w:rsidR="00744873">
        <w:rPr>
          <w:rFonts w:ascii="Bookman Old Style" w:hAnsi="Bookman Old Style"/>
          <w:sz w:val="40"/>
          <w:szCs w:val="40"/>
        </w:rPr>
        <w:t xml:space="preserve">les affrontements religieux, </w:t>
      </w:r>
      <w:r w:rsidR="000F2E0A">
        <w:rPr>
          <w:rFonts w:ascii="Bookman Old Style" w:hAnsi="Bookman Old Style"/>
          <w:sz w:val="40"/>
          <w:szCs w:val="40"/>
        </w:rPr>
        <w:t xml:space="preserve">les </w:t>
      </w:r>
      <w:r w:rsidR="00420AD7">
        <w:rPr>
          <w:rFonts w:ascii="Bookman Old Style" w:hAnsi="Bookman Old Style"/>
          <w:sz w:val="40"/>
          <w:szCs w:val="40"/>
        </w:rPr>
        <w:t>roueries</w:t>
      </w:r>
      <w:r w:rsidR="000F2E0A">
        <w:rPr>
          <w:rFonts w:ascii="Bookman Old Style" w:hAnsi="Bookman Old Style"/>
          <w:sz w:val="40"/>
          <w:szCs w:val="40"/>
        </w:rPr>
        <w:t xml:space="preserve"> diplomatiques</w:t>
      </w:r>
      <w:r w:rsidR="00580B26">
        <w:rPr>
          <w:rFonts w:ascii="Bookman Old Style" w:hAnsi="Bookman Old Style"/>
          <w:sz w:val="40"/>
          <w:szCs w:val="40"/>
        </w:rPr>
        <w:t xml:space="preserve"> sur le « c</w:t>
      </w:r>
      <w:r w:rsidR="00134EDE">
        <w:rPr>
          <w:rFonts w:ascii="Bookman Old Style" w:hAnsi="Bookman Old Style"/>
          <w:sz w:val="40"/>
          <w:szCs w:val="40"/>
        </w:rPr>
        <w:t>ontinent » et ailleurs</w:t>
      </w:r>
      <w:r w:rsidR="000F2E0A">
        <w:rPr>
          <w:rFonts w:ascii="Bookman Old Style" w:hAnsi="Bookman Old Style"/>
          <w:sz w:val="40"/>
          <w:szCs w:val="40"/>
        </w:rPr>
        <w:t xml:space="preserve">, </w:t>
      </w:r>
      <w:r w:rsidR="00BE02C7">
        <w:rPr>
          <w:rFonts w:ascii="Bookman Old Style" w:hAnsi="Bookman Old Style"/>
          <w:sz w:val="40"/>
          <w:szCs w:val="40"/>
        </w:rPr>
        <w:t xml:space="preserve">les </w:t>
      </w:r>
      <w:r w:rsidR="000F2E0A">
        <w:rPr>
          <w:rFonts w:ascii="Bookman Old Style" w:hAnsi="Bookman Old Style"/>
          <w:sz w:val="40"/>
          <w:szCs w:val="40"/>
        </w:rPr>
        <w:t xml:space="preserve">inventions financières, les </w:t>
      </w:r>
      <w:r w:rsidR="00BE02C7">
        <w:rPr>
          <w:rFonts w:ascii="Bookman Old Style" w:hAnsi="Bookman Old Style"/>
          <w:sz w:val="40"/>
          <w:szCs w:val="40"/>
        </w:rPr>
        <w:t>é</w:t>
      </w:r>
      <w:r w:rsidR="000F2E0A">
        <w:rPr>
          <w:rFonts w:ascii="Bookman Old Style" w:hAnsi="Bookman Old Style"/>
          <w:sz w:val="40"/>
          <w:szCs w:val="40"/>
        </w:rPr>
        <w:t xml:space="preserve">nergies économiques, </w:t>
      </w:r>
      <w:r w:rsidR="00744873">
        <w:rPr>
          <w:rFonts w:ascii="Bookman Old Style" w:hAnsi="Bookman Old Style"/>
          <w:sz w:val="40"/>
          <w:szCs w:val="40"/>
        </w:rPr>
        <w:t>les</w:t>
      </w:r>
      <w:r w:rsidR="000F2E0A">
        <w:rPr>
          <w:rFonts w:ascii="Bookman Old Style" w:hAnsi="Bookman Old Style"/>
          <w:sz w:val="40"/>
          <w:szCs w:val="40"/>
        </w:rPr>
        <w:t xml:space="preserve"> </w:t>
      </w:r>
      <w:r w:rsidR="00744873">
        <w:rPr>
          <w:rFonts w:ascii="Bookman Old Style" w:hAnsi="Bookman Old Style"/>
          <w:sz w:val="40"/>
          <w:szCs w:val="40"/>
        </w:rPr>
        <w:t>élans</w:t>
      </w:r>
      <w:r w:rsidR="000F2E0A">
        <w:rPr>
          <w:rFonts w:ascii="Bookman Old Style" w:hAnsi="Bookman Old Style"/>
          <w:sz w:val="40"/>
          <w:szCs w:val="40"/>
        </w:rPr>
        <w:t xml:space="preserve"> de la démocratie </w:t>
      </w:r>
      <w:r w:rsidR="00744873">
        <w:rPr>
          <w:rFonts w:ascii="Bookman Old Style" w:hAnsi="Bookman Old Style"/>
          <w:sz w:val="40"/>
          <w:szCs w:val="40"/>
        </w:rPr>
        <w:t>en émergence, (</w:t>
      </w:r>
      <w:r w:rsidR="000F2E0A">
        <w:rPr>
          <w:rFonts w:ascii="Bookman Old Style" w:hAnsi="Bookman Old Style"/>
          <w:sz w:val="40"/>
          <w:szCs w:val="40"/>
        </w:rPr>
        <w:t>les droits civiques</w:t>
      </w:r>
      <w:r w:rsidR="00744873">
        <w:rPr>
          <w:rFonts w:ascii="Bookman Old Style" w:hAnsi="Bookman Old Style"/>
          <w:sz w:val="40"/>
          <w:szCs w:val="40"/>
        </w:rPr>
        <w:t>, le parlementarisme,</w:t>
      </w:r>
      <w:r w:rsidR="000F2E0A">
        <w:rPr>
          <w:rFonts w:ascii="Bookman Old Style" w:hAnsi="Bookman Old Style"/>
          <w:sz w:val="40"/>
          <w:szCs w:val="40"/>
        </w:rPr>
        <w:t xml:space="preserve"> la liberté de la presse</w:t>
      </w:r>
      <w:r w:rsidR="00744873">
        <w:rPr>
          <w:rFonts w:ascii="Bookman Old Style" w:hAnsi="Bookman Old Style"/>
          <w:sz w:val="40"/>
          <w:szCs w:val="40"/>
        </w:rPr>
        <w:t>…)</w:t>
      </w:r>
      <w:r w:rsidR="000F2E0A">
        <w:rPr>
          <w:rFonts w:ascii="Bookman Old Style" w:hAnsi="Bookman Old Style"/>
          <w:sz w:val="40"/>
          <w:szCs w:val="40"/>
        </w:rPr>
        <w:t xml:space="preserve">, les égoïsmes insulaires </w:t>
      </w:r>
      <w:r w:rsidR="00744873">
        <w:rPr>
          <w:rFonts w:ascii="Bookman Old Style" w:hAnsi="Bookman Old Style"/>
          <w:sz w:val="40"/>
          <w:szCs w:val="40"/>
        </w:rPr>
        <w:t>comme</w:t>
      </w:r>
      <w:r w:rsidR="000F2E0A">
        <w:rPr>
          <w:rFonts w:ascii="Bookman Old Style" w:hAnsi="Bookman Old Style"/>
          <w:sz w:val="40"/>
          <w:szCs w:val="40"/>
        </w:rPr>
        <w:t xml:space="preserve"> les ambitions </w:t>
      </w:r>
      <w:r w:rsidR="000F2E0A" w:rsidRPr="000F2E0A">
        <w:rPr>
          <w:rFonts w:ascii="Bookman Old Style" w:hAnsi="Bookman Old Style"/>
          <w:sz w:val="40"/>
          <w:szCs w:val="40"/>
        </w:rPr>
        <w:t>plan</w:t>
      </w:r>
      <w:r w:rsidR="000F2E0A">
        <w:rPr>
          <w:rFonts w:ascii="Bookman Old Style" w:eastAsia="Times New Roman" w:hAnsi="Bookman Old Style" w:cs="Times New Roman"/>
          <w:sz w:val="40"/>
          <w:szCs w:val="40"/>
          <w:lang w:eastAsia="fr-FR"/>
        </w:rPr>
        <w:t>é</w:t>
      </w:r>
      <w:r w:rsidR="000F2E0A" w:rsidRPr="000F2E0A">
        <w:rPr>
          <w:rFonts w:ascii="Bookman Old Style" w:hAnsi="Bookman Old Style"/>
          <w:sz w:val="40"/>
          <w:szCs w:val="40"/>
        </w:rPr>
        <w:t>taire</w:t>
      </w:r>
      <w:r w:rsidR="000F2E0A">
        <w:rPr>
          <w:rFonts w:ascii="Bookman Old Style" w:hAnsi="Bookman Old Style"/>
          <w:sz w:val="40"/>
          <w:szCs w:val="40"/>
        </w:rPr>
        <w:t xml:space="preserve">s, </w:t>
      </w:r>
      <w:r w:rsidR="00BE02C7">
        <w:rPr>
          <w:rFonts w:ascii="Bookman Old Style" w:hAnsi="Bookman Old Style"/>
          <w:sz w:val="40"/>
          <w:szCs w:val="40"/>
        </w:rPr>
        <w:t>les aventures et les débordements coloniaux</w:t>
      </w:r>
      <w:r w:rsidR="006E7C69">
        <w:rPr>
          <w:rFonts w:ascii="Bookman Old Style" w:hAnsi="Bookman Old Style"/>
          <w:sz w:val="40"/>
          <w:szCs w:val="40"/>
        </w:rPr>
        <w:t xml:space="preserve">, le puritanisme victorien porteur de toutes ses hypocrisies. </w:t>
      </w:r>
      <w:r w:rsidR="000F2E0A">
        <w:rPr>
          <w:rFonts w:ascii="Bookman Old Style" w:hAnsi="Bookman Old Style"/>
          <w:sz w:val="40"/>
          <w:szCs w:val="40"/>
        </w:rPr>
        <w:t>Sans compter les déchirements intestins –du côté de l’Ecosse, de l’</w:t>
      </w:r>
      <w:r w:rsidR="00744873">
        <w:rPr>
          <w:rFonts w:ascii="Bookman Old Style" w:hAnsi="Bookman Old Style"/>
          <w:sz w:val="40"/>
          <w:szCs w:val="40"/>
        </w:rPr>
        <w:t>Irlande et</w:t>
      </w:r>
      <w:r w:rsidR="000F2E0A">
        <w:rPr>
          <w:rFonts w:ascii="Bookman Old Style" w:hAnsi="Bookman Old Style"/>
          <w:sz w:val="40"/>
          <w:szCs w:val="40"/>
        </w:rPr>
        <w:t xml:space="preserve"> des violents conflits de classes. Sans négliger les chefs d’œuvre de l’art et de la littérature (Shakespeare !) qui ont contribué de si belle façon au patrimoine de l’humanité.</w:t>
      </w:r>
      <w:r w:rsidR="006E7C69">
        <w:rPr>
          <w:rFonts w:ascii="Bookman Old Style" w:hAnsi="Bookman Old Style"/>
          <w:sz w:val="40"/>
          <w:szCs w:val="40"/>
        </w:rPr>
        <w:t xml:space="preserve"> </w:t>
      </w:r>
      <w:r w:rsidR="00744873">
        <w:rPr>
          <w:rFonts w:ascii="Bookman Old Style" w:hAnsi="Bookman Old Style"/>
          <w:sz w:val="40"/>
          <w:szCs w:val="40"/>
        </w:rPr>
        <w:t>Avec,</w:t>
      </w:r>
      <w:r w:rsidR="006E7C69">
        <w:rPr>
          <w:rFonts w:ascii="Bookman Old Style" w:hAnsi="Bookman Old Style"/>
          <w:sz w:val="40"/>
          <w:szCs w:val="40"/>
        </w:rPr>
        <w:t xml:space="preserve"> au plus près</w:t>
      </w:r>
      <w:r w:rsidR="000F2E0A">
        <w:rPr>
          <w:rFonts w:ascii="Bookman Old Style" w:hAnsi="Bookman Old Style"/>
          <w:sz w:val="40"/>
          <w:szCs w:val="40"/>
        </w:rPr>
        <w:t xml:space="preserve"> de nous, l</w:t>
      </w:r>
      <w:r w:rsidR="00BE02C7">
        <w:rPr>
          <w:rFonts w:ascii="Bookman Old Style" w:hAnsi="Bookman Old Style"/>
          <w:sz w:val="40"/>
          <w:szCs w:val="40"/>
        </w:rPr>
        <w:t xml:space="preserve">es lâchetés des années 1930 </w:t>
      </w:r>
      <w:proofErr w:type="spellStart"/>
      <w:proofErr w:type="gramStart"/>
      <w:r w:rsidR="00BE02C7">
        <w:rPr>
          <w:rFonts w:ascii="Bookman Old Style" w:hAnsi="Bookman Old Style"/>
          <w:sz w:val="40"/>
          <w:szCs w:val="40"/>
        </w:rPr>
        <w:t>comme</w:t>
      </w:r>
      <w:r w:rsidR="00580B26">
        <w:rPr>
          <w:rFonts w:ascii="Bookman Old Style" w:hAnsi="Bookman Old Style"/>
          <w:sz w:val="40"/>
          <w:szCs w:val="40"/>
        </w:rPr>
        <w:t>,ensuite</w:t>
      </w:r>
      <w:proofErr w:type="spellEnd"/>
      <w:proofErr w:type="gramEnd"/>
      <w:r w:rsidR="00580B26">
        <w:rPr>
          <w:rFonts w:ascii="Bookman Old Style" w:hAnsi="Bookman Old Style"/>
          <w:sz w:val="40"/>
          <w:szCs w:val="40"/>
        </w:rPr>
        <w:t>,</w:t>
      </w:r>
      <w:r w:rsidR="00BE02C7">
        <w:rPr>
          <w:rFonts w:ascii="Bookman Old Style" w:hAnsi="Bookman Old Style"/>
          <w:sz w:val="40"/>
          <w:szCs w:val="40"/>
        </w:rPr>
        <w:t xml:space="preserve"> les </w:t>
      </w:r>
      <w:r w:rsidR="00580B26">
        <w:rPr>
          <w:rFonts w:ascii="Bookman Old Style" w:hAnsi="Bookman Old Style"/>
          <w:sz w:val="40"/>
          <w:szCs w:val="40"/>
        </w:rPr>
        <w:t xml:space="preserve">splendides courages </w:t>
      </w:r>
      <w:r w:rsidR="00BE02C7">
        <w:rPr>
          <w:rFonts w:ascii="Bookman Old Style" w:hAnsi="Bookman Old Style"/>
          <w:sz w:val="40"/>
          <w:szCs w:val="40"/>
        </w:rPr>
        <w:t xml:space="preserve"> contre le nazisme</w:t>
      </w:r>
      <w:r w:rsidR="006E7C69">
        <w:rPr>
          <w:rFonts w:ascii="Bookman Old Style" w:hAnsi="Bookman Old Style"/>
          <w:sz w:val="40"/>
          <w:szCs w:val="40"/>
        </w:rPr>
        <w:t xml:space="preserve"> qu</w:t>
      </w:r>
      <w:r w:rsidR="00744873">
        <w:rPr>
          <w:rFonts w:ascii="Bookman Old Style" w:hAnsi="Bookman Old Style"/>
          <w:sz w:val="40"/>
          <w:szCs w:val="40"/>
        </w:rPr>
        <w:t xml:space="preserve">’incarna la haute figure de </w:t>
      </w:r>
      <w:r w:rsidR="006E7C69">
        <w:rPr>
          <w:rFonts w:ascii="Bookman Old Style" w:hAnsi="Bookman Old Style"/>
          <w:sz w:val="40"/>
          <w:szCs w:val="40"/>
        </w:rPr>
        <w:t>Winston Churchill.</w:t>
      </w:r>
    </w:p>
    <w:p w14:paraId="06A78F8C" w14:textId="77777777" w:rsidR="006E7C69" w:rsidRDefault="006E7C69" w:rsidP="006E7C69">
      <w:pPr>
        <w:ind w:firstLine="567"/>
        <w:jc w:val="both"/>
        <w:rPr>
          <w:rFonts w:ascii="Bookman Old Style" w:hAnsi="Bookman Old Style"/>
          <w:sz w:val="40"/>
          <w:szCs w:val="40"/>
        </w:rPr>
      </w:pPr>
    </w:p>
    <w:p w14:paraId="653A99B1" w14:textId="4D12024B" w:rsidR="006E7C69" w:rsidRDefault="006E7C69" w:rsidP="006E7C69">
      <w:pPr>
        <w:ind w:firstLine="567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Comment ne pas ajouter pour finir que</w:t>
      </w:r>
      <w:r w:rsidR="00744873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l’Aquitaine était vouée à réserver au thème qui nous réunit un accueil </w:t>
      </w:r>
      <w:r w:rsidR="000B0E2C">
        <w:rPr>
          <w:rFonts w:ascii="Bookman Old Style" w:hAnsi="Bookman Old Style"/>
          <w:sz w:val="40"/>
          <w:szCs w:val="40"/>
        </w:rPr>
        <w:t xml:space="preserve">tout particulier </w:t>
      </w:r>
      <w:r w:rsidR="00744873">
        <w:rPr>
          <w:rFonts w:ascii="Bookman Old Style" w:hAnsi="Bookman Old Style"/>
          <w:sz w:val="40"/>
          <w:szCs w:val="40"/>
        </w:rPr>
        <w:t>?</w:t>
      </w:r>
      <w:r>
        <w:rPr>
          <w:rFonts w:ascii="Bookman Old Style" w:hAnsi="Bookman Old Style"/>
          <w:sz w:val="40"/>
          <w:szCs w:val="40"/>
        </w:rPr>
        <w:t xml:space="preserve"> Tant l’influence de l’Angleterre y a</w:t>
      </w:r>
      <w:r w:rsidR="00134EDE" w:rsidRPr="00134EDE">
        <w:rPr>
          <w:rFonts w:ascii="Bookman Old Style" w:hAnsi="Bookman Old Style"/>
          <w:sz w:val="40"/>
          <w:szCs w:val="40"/>
        </w:rPr>
        <w:t xml:space="preserve"> </w:t>
      </w:r>
      <w:r w:rsidR="00134EDE">
        <w:rPr>
          <w:rFonts w:ascii="Bookman Old Style" w:hAnsi="Bookman Old Style"/>
          <w:sz w:val="40"/>
          <w:szCs w:val="40"/>
        </w:rPr>
        <w:t>marqué</w:t>
      </w:r>
      <w:r>
        <w:rPr>
          <w:rFonts w:ascii="Bookman Old Style" w:hAnsi="Bookman Old Style"/>
          <w:sz w:val="40"/>
          <w:szCs w:val="40"/>
        </w:rPr>
        <w:t xml:space="preserve"> de très longue main</w:t>
      </w:r>
      <w:r w:rsidR="000B0E2C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les esprits et les habitudes, parfois les snobismes</w:t>
      </w:r>
      <w:r w:rsidR="00744873">
        <w:rPr>
          <w:rFonts w:ascii="Bookman Old Style" w:hAnsi="Bookman Old Style"/>
          <w:sz w:val="40"/>
          <w:szCs w:val="40"/>
        </w:rPr>
        <w:t xml:space="preserve"> - et pas seulement </w:t>
      </w:r>
      <w:r>
        <w:rPr>
          <w:rFonts w:ascii="Bookman Old Style" w:hAnsi="Bookman Old Style"/>
          <w:sz w:val="40"/>
          <w:szCs w:val="40"/>
        </w:rPr>
        <w:t xml:space="preserve">du côté des vins </w:t>
      </w:r>
      <w:r w:rsidR="00744873">
        <w:rPr>
          <w:rFonts w:ascii="Bookman Old Style" w:hAnsi="Bookman Old Style"/>
          <w:sz w:val="40"/>
          <w:szCs w:val="40"/>
        </w:rPr>
        <w:t>les plus exquis</w:t>
      </w:r>
      <w:r w:rsidR="00134EDE">
        <w:rPr>
          <w:rFonts w:ascii="Bookman Old Style" w:hAnsi="Bookman Old Style"/>
          <w:sz w:val="40"/>
          <w:szCs w:val="40"/>
        </w:rPr>
        <w:t> :</w:t>
      </w:r>
      <w:r w:rsidR="000B0E2C">
        <w:rPr>
          <w:rFonts w:ascii="Bookman Old Style" w:hAnsi="Bookman Old Style"/>
          <w:sz w:val="40"/>
          <w:szCs w:val="40"/>
        </w:rPr>
        <w:t xml:space="preserve"> je </w:t>
      </w:r>
      <w:r w:rsidR="00744873">
        <w:rPr>
          <w:rFonts w:ascii="Bookman Old Style" w:hAnsi="Bookman Old Style"/>
          <w:sz w:val="40"/>
          <w:szCs w:val="40"/>
        </w:rPr>
        <w:t xml:space="preserve">ne déteste pas clore par un hommage à ceux-ci mon salut </w:t>
      </w:r>
      <w:r w:rsidR="00580B26">
        <w:rPr>
          <w:rFonts w:ascii="Bookman Old Style" w:hAnsi="Bookman Old Style"/>
          <w:sz w:val="40"/>
          <w:szCs w:val="40"/>
        </w:rPr>
        <w:t>rituel</w:t>
      </w:r>
      <w:r w:rsidR="00744873">
        <w:rPr>
          <w:rFonts w:ascii="Bookman Old Style" w:hAnsi="Bookman Old Style"/>
          <w:sz w:val="40"/>
          <w:szCs w:val="40"/>
        </w:rPr>
        <w:t xml:space="preserve"> à notre cher Festival et à l’affection </w:t>
      </w:r>
      <w:r w:rsidR="000B0E2C">
        <w:rPr>
          <w:rFonts w:ascii="Bookman Old Style" w:hAnsi="Bookman Old Style"/>
          <w:sz w:val="40"/>
          <w:szCs w:val="40"/>
        </w:rPr>
        <w:t>sans pareille</w:t>
      </w:r>
      <w:r w:rsidR="00744873">
        <w:rPr>
          <w:rFonts w:ascii="Bookman Old Style" w:hAnsi="Bookman Old Style"/>
          <w:sz w:val="40"/>
          <w:szCs w:val="40"/>
        </w:rPr>
        <w:t xml:space="preserve"> de ses fidèles.</w:t>
      </w:r>
    </w:p>
    <w:p w14:paraId="46EECB2A" w14:textId="77777777" w:rsidR="00580B26" w:rsidRDefault="00580B26" w:rsidP="006E7C69">
      <w:pPr>
        <w:ind w:firstLine="567"/>
        <w:jc w:val="both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14:paraId="51F4F4E1" w14:textId="095E7578" w:rsidR="00580B26" w:rsidRDefault="00580B26" w:rsidP="006E7C69">
      <w:pPr>
        <w:ind w:firstLine="567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  <w:t>Jean-Noël Jeanneney</w:t>
      </w:r>
    </w:p>
    <w:p w14:paraId="67268CE3" w14:textId="77777777" w:rsidR="006E7C69" w:rsidRDefault="006E7C69" w:rsidP="000F2E0A">
      <w:pPr>
        <w:jc w:val="both"/>
        <w:rPr>
          <w:rFonts w:ascii="Bookman Old Style" w:hAnsi="Bookman Old Style"/>
          <w:sz w:val="40"/>
          <w:szCs w:val="40"/>
        </w:rPr>
      </w:pPr>
    </w:p>
    <w:p w14:paraId="4CF7CE62" w14:textId="77777777" w:rsidR="006E7C69" w:rsidRPr="000F2E0A" w:rsidRDefault="006E7C69" w:rsidP="006E7C69">
      <w:pPr>
        <w:ind w:firstLine="709"/>
        <w:jc w:val="both"/>
        <w:rPr>
          <w:rFonts w:ascii="Calibri" w:eastAsia="Times New Roman" w:hAnsi="Calibri" w:cs="Times New Roman"/>
          <w:lang w:eastAsia="fr-FR"/>
        </w:rPr>
      </w:pPr>
    </w:p>
    <w:p w14:paraId="3B237C74" w14:textId="77777777" w:rsidR="000503F1" w:rsidRDefault="000503F1" w:rsidP="007436E8">
      <w:pPr>
        <w:ind w:firstLine="567"/>
        <w:jc w:val="both"/>
        <w:rPr>
          <w:rFonts w:ascii="Bookman Old Style" w:hAnsi="Bookman Old Style"/>
          <w:sz w:val="40"/>
          <w:szCs w:val="40"/>
        </w:rPr>
      </w:pPr>
    </w:p>
    <w:p w14:paraId="15726FB7" w14:textId="77777777" w:rsidR="000503F1" w:rsidRPr="007436E8" w:rsidRDefault="000503F1" w:rsidP="007436E8">
      <w:pPr>
        <w:ind w:firstLine="567"/>
        <w:jc w:val="both"/>
        <w:rPr>
          <w:rFonts w:ascii="Bookman Old Style" w:hAnsi="Bookman Old Style"/>
          <w:sz w:val="40"/>
          <w:szCs w:val="40"/>
        </w:rPr>
      </w:pPr>
    </w:p>
    <w:sectPr w:rsidR="000503F1" w:rsidRPr="007436E8" w:rsidSect="00D12F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42"/>
    <w:rsid w:val="000503F1"/>
    <w:rsid w:val="000B0E2C"/>
    <w:rsid w:val="000F2E0A"/>
    <w:rsid w:val="00122342"/>
    <w:rsid w:val="001225F9"/>
    <w:rsid w:val="00134EDE"/>
    <w:rsid w:val="00155DFB"/>
    <w:rsid w:val="003742E4"/>
    <w:rsid w:val="00420AD7"/>
    <w:rsid w:val="00580B26"/>
    <w:rsid w:val="006E7C69"/>
    <w:rsid w:val="007436E8"/>
    <w:rsid w:val="00744873"/>
    <w:rsid w:val="00B22C9B"/>
    <w:rsid w:val="00BE02C7"/>
    <w:rsid w:val="00D12F12"/>
    <w:rsid w:val="00E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27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F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415</Words>
  <Characters>2174</Characters>
  <Application>Microsoft Macintosh Word</Application>
  <DocSecurity>0</DocSecurity>
  <Lines>72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2017-09-09T17:50:00Z</dcterms:created>
  <dcterms:modified xsi:type="dcterms:W3CDTF">2017-09-10T11:51:00Z</dcterms:modified>
</cp:coreProperties>
</file>